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A958" w14:textId="0190CCEF" w:rsidR="000F7497" w:rsidRDefault="000F7497" w:rsidP="000F7497">
      <w:pPr>
        <w:pStyle w:val="NormalnyWeb"/>
        <w:spacing w:before="0" w:beforeAutospacing="0" w:after="0" w:afterAutospacing="0" w:line="360" w:lineRule="auto"/>
        <w:jc w:val="center"/>
        <w:rPr>
          <w:rFonts w:ascii="Cambia" w:hAnsi="Cambia"/>
          <w:b/>
          <w:bCs/>
          <w:u w:val="single"/>
        </w:rPr>
      </w:pPr>
      <w:r w:rsidRPr="000F7497">
        <w:rPr>
          <w:rFonts w:ascii="Cambia" w:hAnsi="Cambia"/>
          <w:b/>
          <w:bCs/>
          <w:u w:val="single"/>
        </w:rPr>
        <w:t>Informacja do ewentualnego wykorzystania</w:t>
      </w:r>
    </w:p>
    <w:p w14:paraId="61F1A9C4" w14:textId="77777777" w:rsidR="00D57836" w:rsidRPr="000F7497" w:rsidRDefault="00D57836" w:rsidP="000F7497">
      <w:pPr>
        <w:pStyle w:val="NormalnyWeb"/>
        <w:spacing w:before="0" w:beforeAutospacing="0" w:after="0" w:afterAutospacing="0" w:line="360" w:lineRule="auto"/>
        <w:jc w:val="center"/>
        <w:rPr>
          <w:rFonts w:ascii="Cambia" w:hAnsi="Cambia"/>
          <w:b/>
          <w:bCs/>
          <w:u w:val="single"/>
        </w:rPr>
      </w:pPr>
    </w:p>
    <w:p w14:paraId="4662E4AE" w14:textId="53637406" w:rsidR="000F7497" w:rsidRPr="000F7497" w:rsidRDefault="000F7497" w:rsidP="000F7497">
      <w:pPr>
        <w:pStyle w:val="NormalnyWeb"/>
        <w:spacing w:before="0" w:beforeAutospacing="0" w:after="0" w:afterAutospacing="0" w:line="360" w:lineRule="auto"/>
        <w:jc w:val="center"/>
        <w:rPr>
          <w:rFonts w:ascii="Cambia" w:hAnsi="Cambia"/>
          <w:b/>
          <w:bCs/>
          <w:u w:val="single"/>
        </w:rPr>
      </w:pPr>
      <w:r w:rsidRPr="000F7497">
        <w:rPr>
          <w:rStyle w:val="Uwydatnienie"/>
          <w:rFonts w:ascii="Cambia" w:hAnsi="Cambia"/>
          <w:b/>
          <w:bCs/>
        </w:rPr>
        <w:t xml:space="preserve">Meningokoki </w:t>
      </w:r>
      <w:r w:rsidR="00241BBC">
        <w:rPr>
          <w:rStyle w:val="Uwydatnienie"/>
          <w:rFonts w:ascii="Cambia" w:hAnsi="Cambia"/>
          <w:b/>
          <w:bCs/>
        </w:rPr>
        <w:t>–</w:t>
      </w:r>
      <w:r w:rsidRPr="000F7497">
        <w:rPr>
          <w:rStyle w:val="Uwydatnienie"/>
          <w:rFonts w:ascii="Cambia" w:hAnsi="Cambia"/>
          <w:b/>
          <w:bCs/>
        </w:rPr>
        <w:t xml:space="preserve"> poruszanie trudnych tematów, poprzez komunikację </w:t>
      </w:r>
      <w:r>
        <w:rPr>
          <w:rStyle w:val="Uwydatnienie"/>
          <w:rFonts w:ascii="Cambia" w:hAnsi="Cambia"/>
          <w:b/>
          <w:bCs/>
        </w:rPr>
        <w:t xml:space="preserve">                            </w:t>
      </w:r>
      <w:r w:rsidRPr="000F7497">
        <w:rPr>
          <w:rStyle w:val="Uwydatnienie"/>
          <w:rFonts w:ascii="Cambia" w:hAnsi="Cambia"/>
          <w:b/>
          <w:bCs/>
        </w:rPr>
        <w:t>dop</w:t>
      </w:r>
      <w:r w:rsidRPr="000F7497">
        <w:rPr>
          <w:rStyle w:val="Uwydatnienie"/>
          <w:rFonts w:ascii="Cambia" w:hAnsi="Cambia"/>
          <w:b/>
          <w:bCs/>
        </w:rPr>
        <w:t>asowaną do odbiorcy</w:t>
      </w:r>
    </w:p>
    <w:p w14:paraId="27DEE0D4" w14:textId="77777777" w:rsidR="00D57836" w:rsidRDefault="00D57836" w:rsidP="00D57836">
      <w:pPr>
        <w:pStyle w:val="NormalnyWeb"/>
        <w:spacing w:before="0" w:beforeAutospacing="0" w:after="0" w:afterAutospacing="0" w:line="360" w:lineRule="auto"/>
        <w:jc w:val="both"/>
        <w:rPr>
          <w:rFonts w:ascii="Cambia" w:hAnsi="Cambia"/>
        </w:rPr>
      </w:pPr>
    </w:p>
    <w:p w14:paraId="4BBF8351" w14:textId="1E61CE3C" w:rsidR="000F7497" w:rsidRDefault="000F7497" w:rsidP="00D57836">
      <w:pPr>
        <w:pStyle w:val="NormalnyWeb"/>
        <w:spacing w:before="0" w:beforeAutospacing="0" w:after="0" w:afterAutospacing="0" w:line="360" w:lineRule="auto"/>
        <w:jc w:val="both"/>
        <w:rPr>
          <w:rFonts w:ascii="Cambia" w:hAnsi="Cambia"/>
        </w:rPr>
      </w:pPr>
      <w:r w:rsidRPr="000F7497">
        <w:rPr>
          <w:rFonts w:ascii="Cambia" w:hAnsi="Cambia"/>
        </w:rPr>
        <w:t xml:space="preserve">Dwoinki zapalenia opon mózgowo-rdzeniowych, mogą zagrażać zdrowiu, a nawet życiu najmłodszych dzieci. Pytania o te bakterie coraz częściej padają w gabinecie pediatry, pielęgniarki i położnej. Co powodują meningokoki? Mogą wywoływać zapalenie płuc, gardła czy ucha środkowego. Jednak najbardziej obawiamy się </w:t>
      </w:r>
      <w:r w:rsidR="00D57836">
        <w:rPr>
          <w:rFonts w:ascii="Cambia" w:hAnsi="Cambia"/>
        </w:rPr>
        <w:t>i</w:t>
      </w:r>
      <w:r w:rsidRPr="000F7497">
        <w:rPr>
          <w:rFonts w:ascii="Cambia" w:hAnsi="Cambia"/>
        </w:rPr>
        <w:t xml:space="preserve">nwazyjnej </w:t>
      </w:r>
      <w:r w:rsidR="00D57836">
        <w:rPr>
          <w:rFonts w:ascii="Cambia" w:hAnsi="Cambia"/>
        </w:rPr>
        <w:t>c</w:t>
      </w:r>
      <w:r w:rsidRPr="000F7497">
        <w:rPr>
          <w:rFonts w:ascii="Cambia" w:hAnsi="Cambia"/>
        </w:rPr>
        <w:t xml:space="preserve">horoby </w:t>
      </w:r>
      <w:r w:rsidR="00D57836">
        <w:rPr>
          <w:rFonts w:ascii="Cambia" w:hAnsi="Cambia"/>
        </w:rPr>
        <w:t>m</w:t>
      </w:r>
      <w:r w:rsidRPr="000F7497">
        <w:rPr>
          <w:rFonts w:ascii="Cambia" w:hAnsi="Cambia"/>
        </w:rPr>
        <w:t>eningokokowej (IChM), która najczęściej występuje pod postacią sepsy i zapalenia opon mózgowo-rdzeniowych, rzadziej jako sama sepsa lub zapalenie opon.</w:t>
      </w:r>
      <w:r w:rsidR="00241BBC">
        <w:rPr>
          <w:rFonts w:ascii="Cambia" w:hAnsi="Cambia"/>
        </w:rPr>
        <w:t xml:space="preserve"> </w:t>
      </w:r>
      <w:r w:rsidRPr="00D57836">
        <w:rPr>
          <w:rFonts w:ascii="Cambia" w:hAnsi="Cambia"/>
          <w:b/>
          <w:bCs/>
        </w:rPr>
        <w:t xml:space="preserve">Inwazyjna </w:t>
      </w:r>
      <w:r w:rsidR="00D57836" w:rsidRPr="00D57836">
        <w:rPr>
          <w:rFonts w:ascii="Cambia" w:hAnsi="Cambia"/>
          <w:b/>
          <w:bCs/>
        </w:rPr>
        <w:t>c</w:t>
      </w:r>
      <w:r w:rsidRPr="00D57836">
        <w:rPr>
          <w:rFonts w:ascii="Cambia" w:hAnsi="Cambia"/>
          <w:b/>
          <w:bCs/>
        </w:rPr>
        <w:t xml:space="preserve">horoba </w:t>
      </w:r>
      <w:r w:rsidR="00D57836" w:rsidRPr="00D57836">
        <w:rPr>
          <w:rFonts w:ascii="Cambia" w:hAnsi="Cambia"/>
          <w:b/>
          <w:bCs/>
        </w:rPr>
        <w:t>m</w:t>
      </w:r>
      <w:r w:rsidRPr="00D57836">
        <w:rPr>
          <w:rFonts w:ascii="Cambia" w:hAnsi="Cambia"/>
          <w:b/>
          <w:bCs/>
        </w:rPr>
        <w:t>eningokokowa może dotknąć osoby w każdym</w:t>
      </w:r>
      <w:r w:rsidR="00D57836" w:rsidRPr="00D57836">
        <w:rPr>
          <w:rFonts w:ascii="Cambia" w:hAnsi="Cambia"/>
          <w:b/>
          <w:bCs/>
        </w:rPr>
        <w:t xml:space="preserve"> </w:t>
      </w:r>
      <w:r w:rsidRPr="00D57836">
        <w:rPr>
          <w:rFonts w:ascii="Cambia" w:hAnsi="Cambia"/>
          <w:b/>
          <w:bCs/>
        </w:rPr>
        <w:t>wieku, ale niestety najczęściej chorują dzieci. Niezmiennie grupą podwyższonego ryzyka poważnych zakażeń bakteryjnych wywołujących zapalenia opon mózgowo-rdzeniowych (ZOMR) i zapalenia mózgu są małe dzieci, do 5. roku życia.</w:t>
      </w:r>
      <w:r w:rsidRPr="00D57836">
        <w:rPr>
          <w:rFonts w:ascii="Cambia" w:hAnsi="Cambia"/>
          <w:b/>
          <w:bCs/>
          <w:vertAlign w:val="superscript"/>
        </w:rPr>
        <w:t xml:space="preserve"> </w:t>
      </w:r>
      <w:r w:rsidRPr="00D57836">
        <w:rPr>
          <w:rFonts w:ascii="Cambia" w:hAnsi="Cambia"/>
          <w:b/>
          <w:bCs/>
        </w:rPr>
        <w:t>Im młodszy wiek, tym większe zagrożenie. Ryzyko sepsy meningokokowej jest u niemowląt oraz u dzieci do 2. roku życia kilkadziesiąt razy wyższe niż w późniejszym wieku.</w:t>
      </w:r>
      <w:r w:rsidRPr="000F7497">
        <w:rPr>
          <w:rFonts w:ascii="Cambia" w:hAnsi="Cambia"/>
        </w:rPr>
        <w:t xml:space="preserve"> </w:t>
      </w:r>
    </w:p>
    <w:p w14:paraId="391A1EF7" w14:textId="6D5F419E" w:rsidR="00D57836" w:rsidRPr="00D57836" w:rsidRDefault="00D57836" w:rsidP="00D57836">
      <w:pPr>
        <w:pStyle w:val="NormalnyWeb"/>
        <w:spacing w:before="0" w:beforeAutospacing="0" w:after="0" w:afterAutospacing="0" w:line="360" w:lineRule="auto"/>
        <w:jc w:val="both"/>
        <w:rPr>
          <w:rFonts w:ascii="Cambia" w:hAnsi="Cambia" w:cstheme="minorHAnsi"/>
        </w:rPr>
      </w:pPr>
      <w:r w:rsidRPr="00D57836">
        <w:rPr>
          <w:rFonts w:ascii="Cambia" w:hAnsi="Cambia"/>
          <w:b/>
          <w:bCs/>
        </w:rPr>
        <w:t>Najskuteczniejsz</w:t>
      </w:r>
      <w:r w:rsidRPr="00D57836">
        <w:rPr>
          <w:rFonts w:ascii="Cambia" w:hAnsi="Cambia" w:hint="eastAsia"/>
          <w:b/>
          <w:bCs/>
        </w:rPr>
        <w:t>ą</w:t>
      </w:r>
      <w:r w:rsidRPr="00D57836">
        <w:rPr>
          <w:rFonts w:ascii="Cambia" w:hAnsi="Cambia"/>
          <w:b/>
          <w:bCs/>
        </w:rPr>
        <w:t xml:space="preserve"> metod</w:t>
      </w:r>
      <w:r w:rsidRPr="00D57836">
        <w:rPr>
          <w:rFonts w:ascii="Cambia" w:hAnsi="Cambia" w:hint="eastAsia"/>
          <w:b/>
          <w:bCs/>
        </w:rPr>
        <w:t>ą</w:t>
      </w:r>
      <w:r w:rsidRPr="00D57836">
        <w:rPr>
          <w:rFonts w:ascii="Cambia" w:hAnsi="Cambia"/>
          <w:b/>
          <w:bCs/>
        </w:rPr>
        <w:t xml:space="preserve"> zapobiegania chorobom zaka</w:t>
      </w:r>
      <w:r w:rsidRPr="00D57836">
        <w:rPr>
          <w:rFonts w:ascii="Cambia" w:hAnsi="Cambia" w:hint="eastAsia"/>
          <w:b/>
          <w:bCs/>
        </w:rPr>
        <w:t>ź</w:t>
      </w:r>
      <w:r w:rsidRPr="00D57836">
        <w:rPr>
          <w:rFonts w:ascii="Cambia" w:hAnsi="Cambia"/>
          <w:b/>
          <w:bCs/>
        </w:rPr>
        <w:t xml:space="preserve">nym jest wykonywanie </w:t>
      </w:r>
      <w:r w:rsidRPr="00D57836">
        <w:rPr>
          <w:rFonts w:ascii="Cambia" w:hAnsi="Cambia" w:cstheme="minorHAnsi"/>
          <w:b/>
          <w:bCs/>
        </w:rPr>
        <w:t>szczepień ochronnych</w:t>
      </w:r>
      <w:r w:rsidRPr="00D57836">
        <w:rPr>
          <w:rFonts w:ascii="Cambia" w:hAnsi="Cambia" w:cstheme="minorHAnsi"/>
        </w:rPr>
        <w:t>, natomiast ostateczną decyzję podejmują rodzice, dlatego niezmiernie ważne jest udzielenie im odpowiednich informacji oraz porad.</w:t>
      </w:r>
      <w:r w:rsidRPr="00D57836">
        <w:rPr>
          <w:rFonts w:ascii="Cambia" w:hAnsi="Cambia" w:cstheme="minorHAnsi"/>
        </w:rPr>
        <w:t xml:space="preserve"> </w:t>
      </w:r>
      <w:r w:rsidRPr="00D57836">
        <w:rPr>
          <w:rFonts w:ascii="Cambia" w:hAnsi="Cambia" w:cstheme="minorHAnsi"/>
          <w:b/>
          <w:bCs/>
        </w:rPr>
        <w:t>Przekonywanie rodziców do zaszczepienia dziecka przeciwko meningokokom jest ważne dla zapewnienia ochrony zdrowia dziecka oraz ograniczenia ryzyka wystąpienia poważnych powikłań związanych z chorobą meningokokową.                                                                                      </w:t>
      </w:r>
    </w:p>
    <w:p w14:paraId="0D1DAA5F" w14:textId="74D16A09" w:rsidR="000F7497" w:rsidRPr="00241BBC" w:rsidRDefault="00D57836" w:rsidP="00D57836">
      <w:pPr>
        <w:spacing w:after="0" w:line="360" w:lineRule="auto"/>
        <w:jc w:val="both"/>
        <w:rPr>
          <w:rFonts w:ascii="Cambia" w:eastAsia="Times New Roman" w:hAnsi="Cambia" w:cstheme="minorHAnsi"/>
          <w:b/>
          <w:bCs/>
          <w:sz w:val="24"/>
          <w:szCs w:val="24"/>
          <w:lang w:eastAsia="pl-PL"/>
        </w:rPr>
      </w:pPr>
      <w:r w:rsidRPr="00241BBC">
        <w:rPr>
          <w:rFonts w:ascii="Cambia" w:eastAsia="Times New Roman" w:hAnsi="Cambia" w:cstheme="minorHAnsi"/>
          <w:sz w:val="24"/>
          <w:szCs w:val="24"/>
          <w:lang w:eastAsia="pl-PL"/>
        </w:rPr>
        <w:t>Kiedy najlepiej zaszczepić dziecko przeciw meningokokom?</w:t>
      </w:r>
      <w:r w:rsidRPr="00241BBC">
        <w:rPr>
          <w:rFonts w:ascii="Cambia" w:eastAsia="Times New Roman" w:hAnsi="Cambia" w:cstheme="minorHAnsi"/>
          <w:sz w:val="24"/>
          <w:szCs w:val="24"/>
          <w:lang w:eastAsia="pl-PL"/>
        </w:rPr>
        <w:t xml:space="preserve"> </w:t>
      </w:r>
      <w:r w:rsidR="000F7497" w:rsidRPr="00241BBC">
        <w:rPr>
          <w:rFonts w:ascii="Cambia" w:hAnsi="Cambia" w:cstheme="minorHAnsi"/>
          <w:sz w:val="24"/>
          <w:szCs w:val="24"/>
        </w:rPr>
        <w:t>Szczepienia te można wykonać w każdym wieku. Jednak podejmując</w:t>
      </w:r>
      <w:r w:rsidR="00241BBC">
        <w:rPr>
          <w:rFonts w:ascii="Cambia" w:hAnsi="Cambia" w:cstheme="minorHAnsi"/>
          <w:sz w:val="24"/>
          <w:szCs w:val="24"/>
        </w:rPr>
        <w:t xml:space="preserve"> </w:t>
      </w:r>
      <w:r w:rsidR="000F7497" w:rsidRPr="00241BBC">
        <w:rPr>
          <w:rFonts w:ascii="Cambia" w:hAnsi="Cambia" w:cstheme="minorHAnsi"/>
          <w:sz w:val="24"/>
          <w:szCs w:val="24"/>
        </w:rPr>
        <w:t>decyzję, czy i kiedy szczepić, należy wziąć pod uwagę, że najwyższe ryzyko inwazyjnej</w:t>
      </w:r>
      <w:r w:rsidR="00241BBC">
        <w:rPr>
          <w:rFonts w:ascii="Cambia" w:hAnsi="Cambia" w:cstheme="minorHAnsi"/>
          <w:sz w:val="24"/>
          <w:szCs w:val="24"/>
        </w:rPr>
        <w:t xml:space="preserve"> </w:t>
      </w:r>
      <w:r w:rsidR="000F7497" w:rsidRPr="00241BBC">
        <w:rPr>
          <w:rFonts w:ascii="Cambia" w:hAnsi="Cambia" w:cstheme="minorHAnsi"/>
          <w:sz w:val="24"/>
          <w:szCs w:val="24"/>
        </w:rPr>
        <w:t xml:space="preserve">choroby meningokokowej jest </w:t>
      </w:r>
      <w:r w:rsidR="00241BBC">
        <w:rPr>
          <w:rFonts w:ascii="Cambia" w:hAnsi="Cambia" w:cstheme="minorHAnsi"/>
          <w:sz w:val="24"/>
          <w:szCs w:val="24"/>
        </w:rPr>
        <w:t xml:space="preserve">                                          </w:t>
      </w:r>
      <w:r w:rsidR="000F7497" w:rsidRPr="00241BBC">
        <w:rPr>
          <w:rFonts w:ascii="Cambia" w:hAnsi="Cambia" w:cstheme="minorHAnsi"/>
          <w:sz w:val="24"/>
          <w:szCs w:val="24"/>
        </w:rPr>
        <w:t xml:space="preserve">u najmłodszych dzieci. Dlatego, </w:t>
      </w:r>
      <w:r w:rsidR="000F7497" w:rsidRPr="00241BBC">
        <w:rPr>
          <w:rFonts w:ascii="Cambia" w:hAnsi="Cambia" w:cstheme="minorHAnsi"/>
          <w:b/>
          <w:bCs/>
          <w:sz w:val="24"/>
          <w:szCs w:val="24"/>
        </w:rPr>
        <w:t>zgodnie z Programem</w:t>
      </w:r>
      <w:r w:rsidR="00241BBC" w:rsidRPr="00241BBC">
        <w:rPr>
          <w:rFonts w:ascii="Cambia" w:hAnsi="Cambia" w:cstheme="minorHAnsi"/>
          <w:b/>
          <w:bCs/>
          <w:sz w:val="24"/>
          <w:szCs w:val="24"/>
        </w:rPr>
        <w:t xml:space="preserve"> </w:t>
      </w:r>
      <w:r w:rsidR="000F7497" w:rsidRPr="00241BBC">
        <w:rPr>
          <w:rFonts w:ascii="Cambia" w:hAnsi="Cambia" w:cstheme="minorHAnsi"/>
          <w:b/>
          <w:bCs/>
          <w:sz w:val="24"/>
          <w:szCs w:val="24"/>
        </w:rPr>
        <w:t>Szczepień Ochronnych, profilaktyka zakażeń meningokokowych jest zalecana</w:t>
      </w:r>
      <w:r w:rsidR="00241BBC" w:rsidRPr="00241BBC">
        <w:rPr>
          <w:rFonts w:ascii="Cambia" w:hAnsi="Cambia" w:cstheme="minorHAnsi"/>
          <w:b/>
          <w:bCs/>
          <w:sz w:val="24"/>
          <w:szCs w:val="24"/>
        </w:rPr>
        <w:t xml:space="preserve"> </w:t>
      </w:r>
      <w:r w:rsidR="000F7497" w:rsidRPr="00241BBC">
        <w:rPr>
          <w:rFonts w:ascii="Cambia" w:hAnsi="Cambia" w:cstheme="minorHAnsi"/>
          <w:b/>
          <w:bCs/>
          <w:sz w:val="24"/>
          <w:szCs w:val="24"/>
        </w:rPr>
        <w:t>niemowlętom już od ukończenia 2. miesiąca życia. Wbrew obawom niektórych rodziców,</w:t>
      </w:r>
      <w:r w:rsidR="00241BBC" w:rsidRPr="00241BBC">
        <w:rPr>
          <w:rFonts w:ascii="Cambia" w:hAnsi="Cambia" w:cstheme="minorHAnsi"/>
          <w:b/>
          <w:bCs/>
          <w:sz w:val="24"/>
          <w:szCs w:val="24"/>
        </w:rPr>
        <w:t xml:space="preserve"> </w:t>
      </w:r>
      <w:r w:rsidR="000F7497" w:rsidRPr="00241BBC">
        <w:rPr>
          <w:rFonts w:ascii="Cambia" w:hAnsi="Cambia" w:cstheme="minorHAnsi"/>
          <w:b/>
          <w:bCs/>
          <w:sz w:val="24"/>
          <w:szCs w:val="24"/>
        </w:rPr>
        <w:t>absolutnie nie jest w tym wieku za wcześnie na dodatkową szczepionkę, którą</w:t>
      </w:r>
      <w:r w:rsidR="00241BBC" w:rsidRPr="00241BBC">
        <w:rPr>
          <w:rFonts w:ascii="Cambia" w:hAnsi="Cambia" w:cstheme="minorHAnsi"/>
          <w:b/>
          <w:bCs/>
          <w:sz w:val="24"/>
          <w:szCs w:val="24"/>
        </w:rPr>
        <w:t xml:space="preserve"> </w:t>
      </w:r>
      <w:r w:rsidR="000F7497" w:rsidRPr="00241BBC">
        <w:rPr>
          <w:rFonts w:ascii="Cambia" w:hAnsi="Cambia" w:cstheme="minorHAnsi"/>
          <w:b/>
          <w:bCs/>
          <w:sz w:val="24"/>
          <w:szCs w:val="24"/>
        </w:rPr>
        <w:t>można podać na jednej wizycie wraz z innymi szczepieniami.</w:t>
      </w:r>
    </w:p>
    <w:p w14:paraId="461DC039" w14:textId="77777777" w:rsidR="000F7497" w:rsidRPr="00241BBC" w:rsidRDefault="000F7497" w:rsidP="00D57836">
      <w:pPr>
        <w:pStyle w:val="NormalnyWeb"/>
        <w:spacing w:before="0" w:beforeAutospacing="0" w:after="0" w:afterAutospacing="0" w:line="360" w:lineRule="auto"/>
        <w:jc w:val="both"/>
        <w:rPr>
          <w:rFonts w:ascii="Cambia" w:hAnsi="Cambia" w:cstheme="minorHAnsi"/>
        </w:rPr>
      </w:pPr>
      <w:r w:rsidRPr="00241BBC">
        <w:rPr>
          <w:rFonts w:ascii="Cambia" w:hAnsi="Cambia" w:cstheme="minorHAnsi"/>
        </w:rPr>
        <w:t> </w:t>
      </w:r>
    </w:p>
    <w:p w14:paraId="7E643002" w14:textId="3FDCBF67" w:rsidR="000F7497" w:rsidRPr="00D57836" w:rsidRDefault="000F7497" w:rsidP="00D57836">
      <w:pPr>
        <w:pStyle w:val="NormalnyWeb"/>
        <w:spacing w:before="0" w:beforeAutospacing="0" w:after="0" w:afterAutospacing="0" w:line="360" w:lineRule="auto"/>
        <w:jc w:val="both"/>
        <w:rPr>
          <w:rFonts w:ascii="Cambia" w:hAnsi="Cambia" w:cstheme="minorHAnsi"/>
        </w:rPr>
      </w:pPr>
      <w:r w:rsidRPr="00D57836">
        <w:rPr>
          <w:rFonts w:ascii="Cambia" w:hAnsi="Cambia" w:cstheme="minorHAnsi"/>
        </w:rPr>
        <w:lastRenderedPageBreak/>
        <w:t xml:space="preserve">Rozmowa z zaniepokojonym rodzicem jest trudną sztuką, wymagającą rzetelnej wiedzy, ale również umiejętności komunikacyjnych. Wytyczne Europejskiego Centrum ds. Zapobiegania i Kontroli Chorób (ECDC) zlecają dostosować komunikację do postawy </w:t>
      </w:r>
      <w:r w:rsidRPr="00241BBC">
        <w:rPr>
          <w:rFonts w:ascii="Cambia" w:hAnsi="Cambia" w:cstheme="minorHAnsi"/>
        </w:rPr>
        <w:t xml:space="preserve">rodzica. Podczas szkolenia </w:t>
      </w:r>
      <w:r w:rsidRPr="00241BBC">
        <w:rPr>
          <w:rFonts w:ascii="Cambia" w:hAnsi="Cambia" w:cstheme="minorHAnsi"/>
          <w:i/>
          <w:iCs/>
        </w:rPr>
        <w:t>Meningokoki –</w:t>
      </w:r>
      <w:r w:rsidR="00241BBC" w:rsidRPr="00241BBC">
        <w:rPr>
          <w:rFonts w:ascii="Cambia" w:hAnsi="Cambia" w:cstheme="minorHAnsi"/>
          <w:i/>
          <w:iCs/>
        </w:rPr>
        <w:t xml:space="preserve"> </w:t>
      </w:r>
      <w:r w:rsidR="00241BBC" w:rsidRPr="0063483D">
        <w:rPr>
          <w:rStyle w:val="Uwydatnienie"/>
          <w:rFonts w:ascii="Cambia" w:hAnsi="Cambia"/>
        </w:rPr>
        <w:t>poruszanie trudnych tematów, poprzez komunikację</w:t>
      </w:r>
      <w:r w:rsidR="00241BBC" w:rsidRPr="0063483D">
        <w:rPr>
          <w:rStyle w:val="Uwydatnienie"/>
          <w:rFonts w:ascii="Cambia" w:hAnsi="Cambia"/>
        </w:rPr>
        <w:t xml:space="preserve"> </w:t>
      </w:r>
      <w:r w:rsidR="00241BBC" w:rsidRPr="0063483D">
        <w:rPr>
          <w:rStyle w:val="Uwydatnienie"/>
          <w:rFonts w:ascii="Cambia" w:hAnsi="Cambia"/>
        </w:rPr>
        <w:t>dopasowaną do odbiorcy</w:t>
      </w:r>
      <w:r w:rsidR="0063483D">
        <w:rPr>
          <w:rFonts w:ascii="Cambia" w:hAnsi="Cambia" w:cstheme="minorHAnsi"/>
        </w:rPr>
        <w:t xml:space="preserve"> </w:t>
      </w:r>
      <w:r w:rsidR="00A14F54">
        <w:rPr>
          <w:rFonts w:ascii="Cambia" w:hAnsi="Cambia" w:cstheme="minorHAnsi"/>
        </w:rPr>
        <w:t xml:space="preserve">odpowiemy na pytanie, </w:t>
      </w:r>
      <w:r w:rsidRPr="00241BBC">
        <w:rPr>
          <w:rFonts w:ascii="Cambia" w:hAnsi="Cambia" w:cstheme="minorHAnsi"/>
        </w:rPr>
        <w:t>czy 1 minuta wystarczy, aby przekonać rodziców do zaszczepienia</w:t>
      </w:r>
      <w:r w:rsidRPr="00D57836">
        <w:rPr>
          <w:rFonts w:ascii="Cambia" w:hAnsi="Cambia" w:cstheme="minorHAnsi"/>
        </w:rPr>
        <w:t xml:space="preserve"> dziecka oraz zostanie przedstawionych 5 postaw rodziców wobec szczepień, algorytm prowadzenia rozmowy z rodzicami na temat szczepień – w zależności od ich postawy</w:t>
      </w:r>
      <w:r w:rsidR="00241BBC">
        <w:rPr>
          <w:rFonts w:ascii="Cambia" w:hAnsi="Cambia" w:cstheme="minorHAnsi"/>
        </w:rPr>
        <w:t xml:space="preserve"> oraz </w:t>
      </w:r>
      <w:r w:rsidRPr="00D57836">
        <w:rPr>
          <w:rFonts w:ascii="Cambia" w:hAnsi="Cambia" w:cstheme="minorHAnsi"/>
        </w:rPr>
        <w:t>argumenty, które można wykorzystać, aby przekonać rodziców do szczepień. </w:t>
      </w:r>
    </w:p>
    <w:p w14:paraId="4B4B1BEE" w14:textId="77777777" w:rsidR="00D57836" w:rsidRPr="000F7497" w:rsidRDefault="00D57836" w:rsidP="00D57836">
      <w:pPr>
        <w:pStyle w:val="NormalnyWeb"/>
        <w:spacing w:before="0" w:beforeAutospacing="0" w:after="0" w:afterAutospacing="0" w:line="360" w:lineRule="auto"/>
        <w:jc w:val="both"/>
        <w:rPr>
          <w:rFonts w:ascii="Cambia" w:hAnsi="Cambia"/>
        </w:rPr>
      </w:pPr>
    </w:p>
    <w:p w14:paraId="69F9E424" w14:textId="77777777" w:rsidR="000F7497" w:rsidRDefault="000F7497" w:rsidP="00D57836">
      <w:pPr>
        <w:pStyle w:val="NormalnyWeb"/>
        <w:jc w:val="both"/>
      </w:pPr>
      <w:r>
        <w:t> </w:t>
      </w:r>
    </w:p>
    <w:p w14:paraId="282FC819" w14:textId="77777777" w:rsidR="00000000" w:rsidRDefault="00000000" w:rsidP="00D57836">
      <w:pPr>
        <w:jc w:val="both"/>
      </w:pPr>
    </w:p>
    <w:sectPr w:rsidR="001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7"/>
    <w:rsid w:val="000F7497"/>
    <w:rsid w:val="00241BBC"/>
    <w:rsid w:val="00476C13"/>
    <w:rsid w:val="0063483D"/>
    <w:rsid w:val="007663AA"/>
    <w:rsid w:val="007D57F5"/>
    <w:rsid w:val="00917BE8"/>
    <w:rsid w:val="00A14F54"/>
    <w:rsid w:val="00D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985A"/>
  <w15:chartTrackingRefBased/>
  <w15:docId w15:val="{8C80A15F-ED45-4081-98C3-1A72865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7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Pilachowska</dc:creator>
  <cp:keywords/>
  <dc:description/>
  <cp:lastModifiedBy>Malgorzata Pilachowska</cp:lastModifiedBy>
  <cp:revision>5</cp:revision>
  <dcterms:created xsi:type="dcterms:W3CDTF">2024-01-28T20:44:00Z</dcterms:created>
  <dcterms:modified xsi:type="dcterms:W3CDTF">2024-01-28T21:41:00Z</dcterms:modified>
</cp:coreProperties>
</file>