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4A3C" w14:textId="77777777" w:rsidR="005043D8" w:rsidRPr="00B24EAA" w:rsidRDefault="00FD0C50" w:rsidP="005043D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0"/>
          <w:szCs w:val="20"/>
        </w:rPr>
      </w:pPr>
      <w:r w:rsidRPr="00B24EAA">
        <w:rPr>
          <w:rFonts w:ascii="Arial Narrow" w:hAnsi="Arial Narrow"/>
          <w:b/>
          <w:color w:val="002060"/>
          <w:sz w:val="20"/>
          <w:szCs w:val="20"/>
        </w:rPr>
        <w:t xml:space="preserve">Informacja </w:t>
      </w:r>
      <w:r w:rsidR="005043D8" w:rsidRPr="00B24EAA">
        <w:rPr>
          <w:rFonts w:ascii="Arial Narrow" w:hAnsi="Arial Narrow"/>
          <w:b/>
          <w:color w:val="002060"/>
          <w:sz w:val="20"/>
          <w:szCs w:val="20"/>
        </w:rPr>
        <w:t>o dystrybutorze ubezpieczeń</w:t>
      </w:r>
      <w:r w:rsidRPr="00B24EAA">
        <w:rPr>
          <w:rFonts w:ascii="Arial Narrow" w:hAnsi="Arial Narrow"/>
          <w:b/>
          <w:color w:val="002060"/>
          <w:sz w:val="20"/>
          <w:szCs w:val="20"/>
        </w:rPr>
        <w:t xml:space="preserve"> – agent ubezpieczeniowy</w:t>
      </w:r>
      <w:r w:rsidR="005043D8" w:rsidRPr="00B24EAA">
        <w:rPr>
          <w:rFonts w:ascii="Arial Narrow" w:hAnsi="Arial Narrow"/>
          <w:b/>
          <w:sz w:val="20"/>
          <w:szCs w:val="20"/>
        </w:rPr>
        <w:tab/>
      </w:r>
    </w:p>
    <w:p w14:paraId="0AFDC0FC" w14:textId="77777777" w:rsidR="002C4A20" w:rsidRPr="00B24EAA" w:rsidRDefault="002C4A20">
      <w:pPr>
        <w:rPr>
          <w:sz w:val="20"/>
          <w:szCs w:val="20"/>
        </w:rPr>
      </w:pPr>
    </w:p>
    <w:p w14:paraId="3589E73E" w14:textId="0AA5DB1D" w:rsidR="005043D8" w:rsidRPr="00B24EAA" w:rsidRDefault="005043D8" w:rsidP="005043D8">
      <w:pPr>
        <w:spacing w:after="120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 xml:space="preserve">Zgodnie z obowiązkiem wynikającym z art. 22 ust. 1 ustawy z dnia 15 grudnia 2017 r. o </w:t>
      </w:r>
      <w:r w:rsidR="00FD0C50" w:rsidRPr="00B24EAA">
        <w:rPr>
          <w:rFonts w:ascii="Arial Narrow" w:hAnsi="Arial Narrow" w:cs="Tahoma"/>
          <w:b/>
          <w:sz w:val="20"/>
          <w:szCs w:val="20"/>
        </w:rPr>
        <w:t>d</w:t>
      </w:r>
      <w:r w:rsidRPr="00B24EAA">
        <w:rPr>
          <w:rFonts w:ascii="Arial Narrow" w:hAnsi="Arial Narrow" w:cs="Tahoma"/>
          <w:b/>
          <w:sz w:val="20"/>
          <w:szCs w:val="20"/>
        </w:rPr>
        <w:t xml:space="preserve">ystrybucji ubezpieczeń </w:t>
      </w:r>
      <w:r w:rsidR="002146D8" w:rsidRPr="002146D8">
        <w:rPr>
          <w:rFonts w:ascii="Arial Narrow" w:hAnsi="Arial Narrow" w:cs="Tahoma"/>
          <w:b/>
          <w:sz w:val="20"/>
          <w:szCs w:val="20"/>
        </w:rPr>
        <w:t xml:space="preserve">(Dz.U. z 2019 r., poz. 1881, z </w:t>
      </w:r>
      <w:proofErr w:type="spellStart"/>
      <w:r w:rsidR="002146D8" w:rsidRPr="002146D8">
        <w:rPr>
          <w:rFonts w:ascii="Arial Narrow" w:hAnsi="Arial Narrow" w:cs="Tahoma"/>
          <w:b/>
          <w:sz w:val="20"/>
          <w:szCs w:val="20"/>
        </w:rPr>
        <w:t>późn</w:t>
      </w:r>
      <w:proofErr w:type="spellEnd"/>
      <w:r w:rsidR="002146D8" w:rsidRPr="002146D8">
        <w:rPr>
          <w:rFonts w:ascii="Arial Narrow" w:hAnsi="Arial Narrow" w:cs="Tahoma"/>
          <w:b/>
          <w:sz w:val="20"/>
          <w:szCs w:val="20"/>
        </w:rPr>
        <w:t xml:space="preserve">. zm.) </w:t>
      </w:r>
      <w:r w:rsidRPr="00B24EAA">
        <w:rPr>
          <w:rFonts w:ascii="Arial Narrow" w:hAnsi="Arial Narrow" w:cs="Tahoma"/>
          <w:b/>
          <w:sz w:val="20"/>
          <w:szCs w:val="20"/>
        </w:rPr>
        <w:t>niniejszym przekazuj</w:t>
      </w:r>
      <w:r w:rsidR="00F8594A">
        <w:rPr>
          <w:rFonts w:ascii="Arial Narrow" w:hAnsi="Arial Narrow" w:cs="Tahoma"/>
          <w:b/>
          <w:sz w:val="20"/>
          <w:szCs w:val="20"/>
        </w:rPr>
        <w:t xml:space="preserve">emy </w:t>
      </w:r>
      <w:r w:rsidRPr="00B24EAA">
        <w:rPr>
          <w:rFonts w:ascii="Arial Narrow" w:hAnsi="Arial Narrow" w:cs="Tahoma"/>
          <w:b/>
          <w:sz w:val="20"/>
          <w:szCs w:val="20"/>
        </w:rPr>
        <w:t>następujące informacje:</w:t>
      </w:r>
    </w:p>
    <w:p w14:paraId="06790421" w14:textId="77777777" w:rsidR="005043D8" w:rsidRPr="00B24EAA" w:rsidRDefault="005043D8" w:rsidP="005043D8">
      <w:pPr>
        <w:spacing w:after="120"/>
        <w:contextualSpacing/>
        <w:rPr>
          <w:rFonts w:ascii="Arial Narrow" w:hAnsi="Arial Narrow" w:cs="Tahoma"/>
          <w:b/>
          <w:sz w:val="20"/>
          <w:szCs w:val="20"/>
        </w:rPr>
      </w:pPr>
    </w:p>
    <w:p w14:paraId="6BA007DB" w14:textId="77777777" w:rsidR="00F92E36" w:rsidRPr="00B24EAA" w:rsidRDefault="00F92E36" w:rsidP="005043D8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FIRMA I SIEDZIBA AGENTA</w:t>
      </w:r>
    </w:p>
    <w:p w14:paraId="755A3A4A" w14:textId="77777777" w:rsidR="00F92E36" w:rsidRPr="00B24EAA" w:rsidRDefault="00F92E36" w:rsidP="00F8594A">
      <w:pPr>
        <w:spacing w:after="120"/>
        <w:ind w:firstLine="142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 xml:space="preserve">          Agent wykonuje działalność na terenie Polski pod firmą: </w:t>
      </w:r>
    </w:p>
    <w:p w14:paraId="6E2FA3BC" w14:textId="6384E928" w:rsidR="001537CC" w:rsidRDefault="001537CC" w:rsidP="00F92E36">
      <w:pPr>
        <w:spacing w:after="120"/>
        <w:ind w:firstLine="567"/>
        <w:rPr>
          <w:rFonts w:ascii="Arial Narrow" w:hAnsi="Arial Narrow" w:cs="Tahoma"/>
          <w:sz w:val="20"/>
          <w:szCs w:val="20"/>
        </w:rPr>
      </w:pPr>
      <w:r w:rsidRPr="001537CC">
        <w:rPr>
          <w:rFonts w:ascii="Arial Narrow" w:hAnsi="Arial Narrow" w:cs="Tahoma"/>
          <w:sz w:val="20"/>
          <w:szCs w:val="20"/>
          <w:highlight w:val="yellow"/>
        </w:rPr>
        <w:t>Do uzupełnienia</w:t>
      </w:r>
      <w:r>
        <w:rPr>
          <w:rFonts w:ascii="Arial Narrow" w:hAnsi="Arial Narrow" w:cs="Tahoma"/>
          <w:sz w:val="20"/>
          <w:szCs w:val="20"/>
        </w:rPr>
        <w:t xml:space="preserve"> </w:t>
      </w:r>
    </w:p>
    <w:p w14:paraId="0E3CF339" w14:textId="23577BA8" w:rsidR="003443F0" w:rsidRPr="00CD2A5E" w:rsidRDefault="003443F0" w:rsidP="00F92E36">
      <w:pPr>
        <w:spacing w:after="120"/>
        <w:ind w:firstLine="567"/>
        <w:rPr>
          <w:rFonts w:ascii="Arial Narrow" w:hAnsi="Arial Narrow" w:cs="Tahoma"/>
          <w:i/>
          <w:sz w:val="16"/>
          <w:szCs w:val="16"/>
        </w:rPr>
      </w:pPr>
      <w:r w:rsidRPr="00CD2A5E">
        <w:rPr>
          <w:rFonts w:ascii="Arial Narrow" w:hAnsi="Arial Narrow" w:cs="Tahoma"/>
          <w:i/>
          <w:sz w:val="16"/>
          <w:szCs w:val="16"/>
        </w:rPr>
        <w:t>(pełna nazwa agenta)</w:t>
      </w:r>
    </w:p>
    <w:p w14:paraId="70DB2CED" w14:textId="2C3532D0" w:rsidR="001537CC" w:rsidRDefault="001537CC" w:rsidP="003443F0">
      <w:pPr>
        <w:spacing w:after="120"/>
        <w:ind w:firstLine="567"/>
        <w:rPr>
          <w:rFonts w:ascii="Arial Narrow" w:hAnsi="Arial Narrow" w:cs="Tahoma"/>
          <w:sz w:val="20"/>
          <w:szCs w:val="20"/>
        </w:rPr>
      </w:pPr>
      <w:r w:rsidRPr="001537CC">
        <w:rPr>
          <w:rFonts w:ascii="Arial Narrow" w:hAnsi="Arial Narrow" w:cs="Tahoma"/>
          <w:sz w:val="20"/>
          <w:szCs w:val="20"/>
          <w:highlight w:val="yellow"/>
        </w:rPr>
        <w:t>Do uzupełnienia</w:t>
      </w:r>
    </w:p>
    <w:p w14:paraId="5FD9F824" w14:textId="2D1A9BE3" w:rsidR="003443F0" w:rsidRPr="00CD2A5E" w:rsidRDefault="003443F0" w:rsidP="003443F0">
      <w:pPr>
        <w:spacing w:after="120"/>
        <w:ind w:firstLine="567"/>
        <w:rPr>
          <w:rFonts w:ascii="Arial Narrow" w:hAnsi="Arial Narrow" w:cs="Tahoma"/>
          <w:i/>
          <w:sz w:val="16"/>
          <w:szCs w:val="16"/>
        </w:rPr>
      </w:pPr>
      <w:r w:rsidRPr="00CD2A5E">
        <w:rPr>
          <w:rFonts w:ascii="Arial Narrow" w:hAnsi="Arial Narrow" w:cs="Tahoma"/>
          <w:i/>
          <w:sz w:val="16"/>
          <w:szCs w:val="16"/>
        </w:rPr>
        <w:t>(adres siedziby)</w:t>
      </w:r>
    </w:p>
    <w:p w14:paraId="106B8FED" w14:textId="77777777" w:rsidR="005043D8" w:rsidRPr="00B24EAA" w:rsidRDefault="005043D8" w:rsidP="005043D8">
      <w:pPr>
        <w:spacing w:after="120"/>
        <w:contextualSpacing/>
        <w:rPr>
          <w:rFonts w:ascii="Arial Narrow" w:hAnsi="Arial Narrow" w:cs="Tahoma"/>
          <w:sz w:val="20"/>
          <w:szCs w:val="20"/>
        </w:rPr>
      </w:pPr>
    </w:p>
    <w:p w14:paraId="097D3345" w14:textId="77777777" w:rsidR="00CC1791" w:rsidRPr="001537CC" w:rsidRDefault="00CC1791" w:rsidP="005043D8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sz w:val="20"/>
          <w:szCs w:val="20"/>
        </w:rPr>
      </w:pPr>
      <w:r w:rsidRPr="001537CC">
        <w:rPr>
          <w:rFonts w:ascii="Arial Narrow" w:hAnsi="Arial Narrow" w:cs="Tahoma"/>
          <w:sz w:val="20"/>
          <w:szCs w:val="20"/>
        </w:rPr>
        <w:t>WPIS DO REJESTRU AGENTÓW</w:t>
      </w:r>
    </w:p>
    <w:p w14:paraId="23248C13" w14:textId="77777777" w:rsidR="00CC1791" w:rsidRPr="00B24EAA" w:rsidRDefault="00CC1791" w:rsidP="00CC1791">
      <w:pPr>
        <w:pStyle w:val="Akapitzlist"/>
        <w:numPr>
          <w:ilvl w:val="0"/>
          <w:numId w:val="5"/>
        </w:numPr>
        <w:spacing w:after="120"/>
        <w:ind w:left="851" w:hanging="284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 xml:space="preserve">Agent prowadzi działalność agencyjną na podstawie wpisu do Rejestru Agentów prowadzonego przez Komisję Nadzoru Finansowego. </w:t>
      </w:r>
    </w:p>
    <w:p w14:paraId="4C1E7C9C" w14:textId="430E49EC" w:rsidR="005043D8" w:rsidRPr="001537CC" w:rsidRDefault="005043D8" w:rsidP="00CC1791">
      <w:pPr>
        <w:pStyle w:val="Akapitzlist"/>
        <w:numPr>
          <w:ilvl w:val="0"/>
          <w:numId w:val="5"/>
        </w:numPr>
        <w:spacing w:after="120" w:line="276" w:lineRule="auto"/>
        <w:ind w:left="851" w:hanging="284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Nr wpisu</w:t>
      </w:r>
      <w:r w:rsidR="00CC1791" w:rsidRPr="00B24EAA">
        <w:rPr>
          <w:rFonts w:ascii="Arial Narrow" w:hAnsi="Arial Narrow" w:cs="Tahoma"/>
          <w:sz w:val="20"/>
          <w:szCs w:val="20"/>
        </w:rPr>
        <w:t xml:space="preserve"> agenta</w:t>
      </w:r>
      <w:r w:rsidRPr="00B24EAA">
        <w:rPr>
          <w:rFonts w:ascii="Arial Narrow" w:hAnsi="Arial Narrow" w:cs="Tahoma"/>
          <w:sz w:val="20"/>
          <w:szCs w:val="20"/>
        </w:rPr>
        <w:t xml:space="preserve">: </w:t>
      </w:r>
      <w:r w:rsidR="001537CC" w:rsidRPr="001537CC">
        <w:rPr>
          <w:rFonts w:ascii="Arial Narrow" w:hAnsi="Arial Narrow" w:cs="Tahoma"/>
          <w:sz w:val="20"/>
          <w:szCs w:val="20"/>
          <w:highlight w:val="yellow"/>
        </w:rPr>
        <w:t>Do uzupełnienia</w:t>
      </w:r>
    </w:p>
    <w:p w14:paraId="489F3FFE" w14:textId="7B0B5025" w:rsidR="00CC1791" w:rsidRPr="00B24EAA" w:rsidRDefault="00CC1791" w:rsidP="00CC1791">
      <w:pPr>
        <w:pStyle w:val="Akapitzlist"/>
        <w:numPr>
          <w:ilvl w:val="0"/>
          <w:numId w:val="5"/>
        </w:numPr>
        <w:spacing w:after="120"/>
        <w:ind w:left="851" w:hanging="284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Rejestr Agentów</w:t>
      </w:r>
      <w:r w:rsidR="005043D8" w:rsidRPr="00B24EAA">
        <w:rPr>
          <w:rFonts w:ascii="Arial Narrow" w:hAnsi="Arial Narrow" w:cs="Tahoma"/>
          <w:sz w:val="20"/>
          <w:szCs w:val="20"/>
        </w:rPr>
        <w:t xml:space="preserve"> </w:t>
      </w:r>
      <w:r w:rsidRPr="00B24EAA">
        <w:rPr>
          <w:rFonts w:ascii="Arial Narrow" w:hAnsi="Arial Narrow" w:cs="Tahoma"/>
          <w:sz w:val="20"/>
          <w:szCs w:val="20"/>
        </w:rPr>
        <w:t xml:space="preserve">dostępny jest </w:t>
      </w:r>
      <w:r w:rsidR="005043D8" w:rsidRPr="00B24EAA">
        <w:rPr>
          <w:rFonts w:ascii="Arial Narrow" w:hAnsi="Arial Narrow" w:cs="Tahoma"/>
          <w:sz w:val="20"/>
          <w:szCs w:val="20"/>
        </w:rPr>
        <w:t xml:space="preserve">pod adresem: </w:t>
      </w:r>
      <w:hyperlink r:id="rId7" w:history="1">
        <w:r w:rsidR="006F1BA9" w:rsidRPr="006F1BA9">
          <w:rPr>
            <w:rFonts w:ascii="Arial Narrow" w:hAnsi="Arial Narrow" w:cs="Tahoma"/>
            <w:sz w:val="20"/>
            <w:szCs w:val="20"/>
          </w:rPr>
          <w:t>https://rpu.knf.gov.pl/</w:t>
        </w:r>
      </w:hyperlink>
      <w:r w:rsidR="006F1BA9" w:rsidRPr="006F1BA9" w:rsidDel="006F1BA9">
        <w:rPr>
          <w:rFonts w:ascii="Arial Narrow" w:hAnsi="Arial Narrow" w:cs="Tahoma"/>
          <w:sz w:val="20"/>
          <w:szCs w:val="20"/>
        </w:rPr>
        <w:t xml:space="preserve"> </w:t>
      </w:r>
    </w:p>
    <w:p w14:paraId="2066CC84" w14:textId="77777777" w:rsidR="005043D8" w:rsidRPr="00B24EAA" w:rsidRDefault="00CC1791" w:rsidP="00CC1791">
      <w:pPr>
        <w:pStyle w:val="Akapitzlist"/>
        <w:numPr>
          <w:ilvl w:val="0"/>
          <w:numId w:val="5"/>
        </w:numPr>
        <w:spacing w:after="120"/>
        <w:ind w:left="851" w:hanging="284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W celu wyszukania agenta n</w:t>
      </w:r>
      <w:r w:rsidR="005043D8" w:rsidRPr="00B24EAA">
        <w:rPr>
          <w:rFonts w:ascii="Arial Narrow" w:hAnsi="Arial Narrow" w:cs="Tahoma"/>
          <w:sz w:val="20"/>
          <w:szCs w:val="20"/>
        </w:rPr>
        <w:t xml:space="preserve">a wyświetlonym formularzu należy wypełnić co najmniej 2 pola zawierające dane agenta ubezpieczeniowego. </w:t>
      </w:r>
    </w:p>
    <w:p w14:paraId="22C0A43E" w14:textId="77777777" w:rsidR="005043D8" w:rsidRPr="00B24EAA" w:rsidRDefault="005043D8" w:rsidP="005043D8">
      <w:pPr>
        <w:spacing w:after="120"/>
        <w:contextualSpacing/>
        <w:rPr>
          <w:rFonts w:ascii="Arial Narrow" w:hAnsi="Arial Narrow" w:cs="Tahoma"/>
          <w:sz w:val="20"/>
          <w:szCs w:val="20"/>
        </w:rPr>
      </w:pPr>
    </w:p>
    <w:p w14:paraId="5369B284" w14:textId="77777777" w:rsidR="00FD0C50" w:rsidRPr="00B24EAA" w:rsidRDefault="00FD0C50" w:rsidP="00A50FB6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Z</w:t>
      </w:r>
      <w:r w:rsidR="002C2790" w:rsidRPr="00B24EAA">
        <w:rPr>
          <w:rFonts w:ascii="Arial Narrow" w:hAnsi="Arial Narrow" w:cs="Tahoma"/>
          <w:b/>
          <w:sz w:val="20"/>
          <w:szCs w:val="20"/>
        </w:rPr>
        <w:t>AKŁADY UBEZPIECZEŃ DZIAŁU II, NA RZECZ KTÓRYCH AGENT WYKONUJE DZIAŁALNOŚĆ AGENCYJNĄ</w:t>
      </w:r>
      <w:r w:rsidRPr="00B24EAA">
        <w:rPr>
          <w:rFonts w:ascii="Arial Narrow" w:hAnsi="Arial Narrow" w:cs="Tahoma"/>
          <w:b/>
          <w:sz w:val="20"/>
          <w:szCs w:val="20"/>
        </w:rPr>
        <w:t xml:space="preserve"> </w:t>
      </w:r>
    </w:p>
    <w:p w14:paraId="18F2638C" w14:textId="77777777" w:rsidR="00FD0C50" w:rsidRPr="00B24EAA" w:rsidRDefault="00FD0C50" w:rsidP="00CD2A5E">
      <w:pPr>
        <w:pStyle w:val="Akapitzlist"/>
        <w:spacing w:after="120"/>
        <w:ind w:left="567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TU INTER Polska S.A. z siedzibą w Warszawie (02-305), Al. Jerozolimskie 142 B</w:t>
      </w:r>
    </w:p>
    <w:p w14:paraId="25E1B36C" w14:textId="77777777" w:rsidR="00FD0C50" w:rsidRPr="00B24EAA" w:rsidRDefault="00FD0C50" w:rsidP="00CD2A5E">
      <w:pPr>
        <w:pStyle w:val="Akapitzlist"/>
        <w:spacing w:after="120"/>
        <w:ind w:left="851" w:hanging="284"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Infolinia dla Klientów: 801 803</w:t>
      </w:r>
      <w:r w:rsidR="00F92E36" w:rsidRPr="00B24EAA">
        <w:rPr>
          <w:rFonts w:ascii="Arial Narrow" w:hAnsi="Arial Narrow" w:cs="Tahoma"/>
          <w:sz w:val="20"/>
          <w:szCs w:val="20"/>
        </w:rPr>
        <w:t> </w:t>
      </w:r>
      <w:r w:rsidRPr="00B24EAA">
        <w:rPr>
          <w:rFonts w:ascii="Arial Narrow" w:hAnsi="Arial Narrow" w:cs="Tahoma"/>
          <w:sz w:val="20"/>
          <w:szCs w:val="20"/>
        </w:rPr>
        <w:t>000</w:t>
      </w:r>
    </w:p>
    <w:p w14:paraId="2FEF9ED8" w14:textId="77777777" w:rsidR="00FD0C50" w:rsidRPr="00B24EAA" w:rsidRDefault="00FD0C50" w:rsidP="00FD0C50">
      <w:pPr>
        <w:spacing w:after="120"/>
        <w:contextualSpacing/>
        <w:rPr>
          <w:rFonts w:ascii="Arial Narrow" w:hAnsi="Arial Narrow" w:cs="Tahoma"/>
          <w:b/>
          <w:sz w:val="20"/>
          <w:szCs w:val="20"/>
        </w:rPr>
      </w:pPr>
    </w:p>
    <w:p w14:paraId="16AD8C67" w14:textId="77777777" w:rsidR="002C2790" w:rsidRPr="00B24EAA" w:rsidRDefault="002C2790" w:rsidP="005043D8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CHARAKTER WYNAGRODZENIA</w:t>
      </w:r>
    </w:p>
    <w:p w14:paraId="1AF00D48" w14:textId="3F7F8765" w:rsidR="002C2790" w:rsidRPr="00B24EAA" w:rsidRDefault="005043D8" w:rsidP="00CD2A5E">
      <w:pPr>
        <w:spacing w:after="120" w:line="276" w:lineRule="auto"/>
        <w:ind w:left="567"/>
        <w:contextualSpacing/>
        <w:jc w:val="both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 xml:space="preserve">W związku z proponowaną umową ubezpieczenia agent ubezpieczeniowy otrzymuje wynagrodzenie </w:t>
      </w:r>
      <w:r w:rsidR="002C2790" w:rsidRPr="00B24EAA">
        <w:rPr>
          <w:rFonts w:ascii="Arial Narrow" w:hAnsi="Arial Narrow" w:cs="Tahoma"/>
          <w:sz w:val="20"/>
          <w:szCs w:val="20"/>
        </w:rPr>
        <w:t>o charakterze</w:t>
      </w:r>
      <w:r w:rsidR="00B24EAA" w:rsidRPr="00B24EAA">
        <w:rPr>
          <w:rFonts w:ascii="Arial Narrow" w:hAnsi="Arial Narrow" w:cs="Tahoma"/>
          <w:sz w:val="20"/>
          <w:szCs w:val="20"/>
        </w:rPr>
        <w:t xml:space="preserve"> prowizyjnym.</w:t>
      </w:r>
    </w:p>
    <w:p w14:paraId="061D2AB0" w14:textId="01B2B57B" w:rsidR="002C2790" w:rsidRPr="00B24EAA" w:rsidRDefault="002C2790" w:rsidP="002C2790">
      <w:pPr>
        <w:spacing w:after="120" w:line="276" w:lineRule="auto"/>
        <w:ind w:left="567"/>
        <w:contextualSpacing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 xml:space="preserve">                           </w:t>
      </w:r>
    </w:p>
    <w:p w14:paraId="719EB040" w14:textId="77777777" w:rsidR="001A004E" w:rsidRPr="00B24EAA" w:rsidRDefault="001A004E" w:rsidP="005043D8">
      <w:pPr>
        <w:spacing w:after="120"/>
        <w:ind w:left="567"/>
        <w:contextualSpacing/>
        <w:rPr>
          <w:rFonts w:ascii="Arial Narrow" w:hAnsi="Arial Narrow" w:cs="Tahoma"/>
          <w:b/>
          <w:sz w:val="20"/>
          <w:szCs w:val="20"/>
        </w:rPr>
      </w:pPr>
    </w:p>
    <w:p w14:paraId="6D931180" w14:textId="77777777" w:rsidR="002C2790" w:rsidRPr="00B24EAA" w:rsidRDefault="002C2790" w:rsidP="005043D8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POSTĘPOWANIE REKLAMACYJNE I POZASĄDOWE ROZWIĄZYWANIE SPORÓ</w:t>
      </w:r>
      <w:r w:rsidR="006D7420" w:rsidRPr="00B24EAA">
        <w:rPr>
          <w:rFonts w:ascii="Arial Narrow" w:hAnsi="Arial Narrow" w:cs="Tahoma"/>
          <w:b/>
          <w:sz w:val="20"/>
          <w:szCs w:val="20"/>
        </w:rPr>
        <w:t>W</w:t>
      </w:r>
    </w:p>
    <w:p w14:paraId="53601BD5" w14:textId="144B494E" w:rsidR="005D33EB" w:rsidRPr="00B24EAA" w:rsidRDefault="005D33EB" w:rsidP="00CD2A5E">
      <w:pPr>
        <w:pStyle w:val="Tekstkomentarza"/>
        <w:ind w:left="567"/>
        <w:jc w:val="both"/>
        <w:rPr>
          <w:rFonts w:ascii="Arial Narrow" w:hAnsi="Arial Narrow"/>
        </w:rPr>
      </w:pPr>
      <w:r w:rsidRPr="00B24EAA">
        <w:rPr>
          <w:rFonts w:ascii="Arial Narrow" w:hAnsi="Arial Narrow"/>
        </w:rPr>
        <w:t>Klient ma możliwość złożenia reklamacji, wniesienia skargi oraz pozasądowego rozwiązywania sporów. Szczegółowe informacje w tym zakresie zostały uregulowane w Ogólnych/Szczególnych Warunkach Ubezpieczenia oraz dostępne są na stronie internetowej www.interpolska.pl.</w:t>
      </w:r>
    </w:p>
    <w:p w14:paraId="132CA685" w14:textId="77777777" w:rsidR="006D7420" w:rsidRPr="00B24EAA" w:rsidRDefault="006D7420" w:rsidP="006D7420">
      <w:pPr>
        <w:spacing w:after="120" w:line="276" w:lineRule="auto"/>
        <w:contextualSpacing/>
        <w:rPr>
          <w:rFonts w:ascii="Arial Narrow" w:hAnsi="Arial Narrow" w:cs="Tahoma"/>
          <w:sz w:val="20"/>
          <w:szCs w:val="20"/>
        </w:rPr>
      </w:pPr>
    </w:p>
    <w:p w14:paraId="32FCF32A" w14:textId="77777777" w:rsidR="002C2790" w:rsidRPr="00B24EAA" w:rsidRDefault="006D7420" w:rsidP="005043D8">
      <w:pPr>
        <w:numPr>
          <w:ilvl w:val="0"/>
          <w:numId w:val="2"/>
        </w:numPr>
        <w:spacing w:after="120" w:line="276" w:lineRule="auto"/>
        <w:ind w:left="567" w:hanging="567"/>
        <w:contextualSpacing/>
        <w:rPr>
          <w:rFonts w:ascii="Arial Narrow" w:hAnsi="Arial Narrow" w:cs="Tahoma"/>
          <w:b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INFO</w:t>
      </w:r>
      <w:r w:rsidR="000C7CF0" w:rsidRPr="00B24EAA">
        <w:rPr>
          <w:rFonts w:ascii="Arial Narrow" w:hAnsi="Arial Narrow" w:cs="Tahoma"/>
          <w:b/>
          <w:sz w:val="20"/>
          <w:szCs w:val="20"/>
        </w:rPr>
        <w:t>R</w:t>
      </w:r>
      <w:r w:rsidRPr="00B24EAA">
        <w:rPr>
          <w:rFonts w:ascii="Arial Narrow" w:hAnsi="Arial Narrow" w:cs="Tahoma"/>
          <w:b/>
          <w:sz w:val="20"/>
          <w:szCs w:val="20"/>
        </w:rPr>
        <w:t xml:space="preserve">MACJE </w:t>
      </w:r>
      <w:r w:rsidR="00C0742F" w:rsidRPr="00B24EAA">
        <w:rPr>
          <w:rFonts w:ascii="Arial Narrow" w:hAnsi="Arial Narrow" w:cs="Tahoma"/>
          <w:b/>
          <w:sz w:val="20"/>
          <w:szCs w:val="20"/>
        </w:rPr>
        <w:t>DODATKOWE</w:t>
      </w:r>
    </w:p>
    <w:p w14:paraId="2D096A9A" w14:textId="77777777" w:rsidR="00DB74D9" w:rsidRPr="00B24EAA" w:rsidRDefault="00C0742F" w:rsidP="00CD2A5E">
      <w:pPr>
        <w:pStyle w:val="Akapitzlist"/>
        <w:numPr>
          <w:ilvl w:val="0"/>
          <w:numId w:val="7"/>
        </w:numPr>
        <w:spacing w:after="120" w:line="276" w:lineRule="auto"/>
        <w:ind w:left="851" w:hanging="425"/>
        <w:jc w:val="both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sz w:val="20"/>
          <w:szCs w:val="20"/>
        </w:rPr>
        <w:t>Agent posiada akcje</w:t>
      </w:r>
      <w:r w:rsidR="00DB74D9" w:rsidRPr="00B24EAA">
        <w:rPr>
          <w:rFonts w:ascii="Arial Narrow" w:hAnsi="Arial Narrow" w:cs="Tahoma"/>
          <w:sz w:val="20"/>
          <w:szCs w:val="20"/>
        </w:rPr>
        <w:t xml:space="preserve"> lub udziały Zakładu U</w:t>
      </w:r>
      <w:r w:rsidRPr="00B24EAA">
        <w:rPr>
          <w:rFonts w:ascii="Arial Narrow" w:hAnsi="Arial Narrow" w:cs="Tahoma"/>
          <w:sz w:val="20"/>
          <w:szCs w:val="20"/>
        </w:rPr>
        <w:t xml:space="preserve">bezpieczeń </w:t>
      </w:r>
      <w:r w:rsidR="002C0E70" w:rsidRPr="00B24EAA">
        <w:rPr>
          <w:rFonts w:ascii="Arial Narrow" w:hAnsi="Arial Narrow" w:cs="Tahoma"/>
          <w:sz w:val="20"/>
          <w:szCs w:val="20"/>
        </w:rPr>
        <w:t>uprawniając</w:t>
      </w:r>
      <w:r w:rsidR="00DB74D9" w:rsidRPr="00B24EAA">
        <w:rPr>
          <w:rFonts w:ascii="Arial Narrow" w:hAnsi="Arial Narrow" w:cs="Tahoma"/>
          <w:sz w:val="20"/>
          <w:szCs w:val="20"/>
        </w:rPr>
        <w:t>e</w:t>
      </w:r>
      <w:r w:rsidR="002C0E70" w:rsidRPr="00B24EAA">
        <w:rPr>
          <w:rFonts w:ascii="Arial Narrow" w:hAnsi="Arial Narrow" w:cs="Tahoma"/>
          <w:sz w:val="20"/>
          <w:szCs w:val="20"/>
        </w:rPr>
        <w:t xml:space="preserve"> co najmniej do 10% głosów na walnym zgromadzeniu alb</w:t>
      </w:r>
      <w:r w:rsidR="00DB74D9" w:rsidRPr="00B24EAA">
        <w:rPr>
          <w:rFonts w:ascii="Arial Narrow" w:hAnsi="Arial Narrow" w:cs="Tahoma"/>
          <w:sz w:val="20"/>
          <w:szCs w:val="20"/>
        </w:rPr>
        <w:t>o zgromadzeniu wspólników.</w:t>
      </w:r>
    </w:p>
    <w:p w14:paraId="5D4B4F57" w14:textId="2C7D6A87" w:rsidR="00DB74D9" w:rsidRPr="00B24EAA" w:rsidRDefault="00B24EAA" w:rsidP="00DB74D9">
      <w:pPr>
        <w:spacing w:after="120" w:line="276" w:lineRule="auto"/>
        <w:rPr>
          <w:rFonts w:ascii="Arial Narrow" w:hAnsi="Arial Narrow" w:cs="Tahoma"/>
          <w:sz w:val="20"/>
          <w:szCs w:val="20"/>
        </w:rPr>
      </w:pPr>
      <w:r w:rsidRPr="00B24EA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03E82" wp14:editId="65FA7AC6">
                <wp:simplePos x="0" y="0"/>
                <wp:positionH relativeFrom="column">
                  <wp:posOffset>1222375</wp:posOffset>
                </wp:positionH>
                <wp:positionV relativeFrom="paragraph">
                  <wp:posOffset>754380</wp:posOffset>
                </wp:positionV>
                <wp:extent cx="190500" cy="139700"/>
                <wp:effectExtent l="0" t="0" r="1905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3694" id="Prostokąt 13" o:spid="_x0000_s1026" style="position:absolute;margin-left:96.25pt;margin-top:59.4pt;width:1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" fillcolor="white [3212]" strokecolor="#1f4d78 [1604]" strokeweight="1pt"/>
            </w:pict>
          </mc:Fallback>
        </mc:AlternateContent>
      </w:r>
      <w:r w:rsidRPr="00B24EAA">
        <w:rPr>
          <w:rFonts w:ascii="Arial Narrow" w:hAnsi="Arial Narrow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A715" wp14:editId="497D4630">
                <wp:simplePos x="0" y="0"/>
                <wp:positionH relativeFrom="column">
                  <wp:posOffset>1222375</wp:posOffset>
                </wp:positionH>
                <wp:positionV relativeFrom="paragraph">
                  <wp:posOffset>7620</wp:posOffset>
                </wp:positionV>
                <wp:extent cx="190500" cy="139700"/>
                <wp:effectExtent l="0" t="0" r="1905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0766" id="Prostokąt 8" o:spid="_x0000_s1026" style="position:absolute;margin-left:96.25pt;margin-top:.6pt;width:1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Pr="00B24EAA">
        <w:rPr>
          <w:rFonts w:ascii="Arial Narrow" w:hAnsi="Arial Narrow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338C2" wp14:editId="427855EA">
                <wp:simplePos x="0" y="0"/>
                <wp:positionH relativeFrom="column">
                  <wp:posOffset>3268345</wp:posOffset>
                </wp:positionH>
                <wp:positionV relativeFrom="paragraph">
                  <wp:posOffset>6350</wp:posOffset>
                </wp:positionV>
                <wp:extent cx="190500" cy="139700"/>
                <wp:effectExtent l="0" t="0" r="1905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E733" id="Prostokąt 9" o:spid="_x0000_s1026" style="position:absolute;margin-left:257.35pt;margin-top:.5pt;width:1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" fillcolor="white [3212]" strokecolor="#1f4d78 [1604]" strokeweight="1pt"/>
            </w:pict>
          </mc:Fallback>
        </mc:AlternateContent>
      </w:r>
      <w:r w:rsidR="00DB74D9" w:rsidRPr="00B24EAA">
        <w:rPr>
          <w:rFonts w:ascii="Arial Narrow" w:hAnsi="Arial Narrow" w:cs="Tahoma"/>
          <w:sz w:val="20"/>
          <w:szCs w:val="20"/>
        </w:rPr>
        <w:t xml:space="preserve">                                                         NIE                                                           TAK</w:t>
      </w:r>
      <w:r w:rsidR="003D554F" w:rsidRPr="00B24EAA">
        <w:rPr>
          <w:rFonts w:ascii="Arial Narrow" w:hAnsi="Arial Narrow" w:cs="Tahoma"/>
          <w:sz w:val="20"/>
          <w:szCs w:val="20"/>
        </w:rPr>
        <w:t xml:space="preserve"> (podać jakich ZU)</w:t>
      </w:r>
    </w:p>
    <w:p w14:paraId="16749C09" w14:textId="77777777" w:rsidR="002C0E70" w:rsidRPr="00B24EAA" w:rsidRDefault="00C24800" w:rsidP="00CD2A5E">
      <w:pPr>
        <w:pStyle w:val="Akapitzlist"/>
        <w:numPr>
          <w:ilvl w:val="0"/>
          <w:numId w:val="7"/>
        </w:numPr>
        <w:spacing w:after="120" w:line="276" w:lineRule="auto"/>
        <w:ind w:left="851" w:hanging="425"/>
        <w:jc w:val="both"/>
        <w:rPr>
          <w:rFonts w:ascii="Arial Narrow" w:hAnsi="Arial Narrow" w:cs="Tahoma"/>
          <w:sz w:val="20"/>
          <w:szCs w:val="20"/>
        </w:rPr>
      </w:pPr>
      <w:r w:rsidRPr="00B24EAA">
        <w:rPr>
          <w:rFonts w:ascii="Arial Narrow" w:hAnsi="Arial Narrow" w:cs="Tahoma"/>
          <w:b/>
          <w:sz w:val="20"/>
          <w:szCs w:val="20"/>
        </w:rPr>
        <w:t>Dotyczy tylko agenta będącego osobą prawną</w:t>
      </w:r>
      <w:r w:rsidRPr="00B24EAA">
        <w:rPr>
          <w:rFonts w:ascii="Arial Narrow" w:hAnsi="Arial Narrow" w:cs="Tahoma"/>
          <w:sz w:val="20"/>
          <w:szCs w:val="20"/>
        </w:rPr>
        <w:t xml:space="preserve">: </w:t>
      </w:r>
      <w:r w:rsidR="00DB74D9" w:rsidRPr="00B24EAA">
        <w:rPr>
          <w:rFonts w:ascii="Arial Narrow" w:hAnsi="Arial Narrow" w:cs="Tahoma"/>
          <w:sz w:val="20"/>
          <w:szCs w:val="20"/>
        </w:rPr>
        <w:t>Zakład Ubezpieczeń</w:t>
      </w:r>
      <w:r w:rsidR="000C7CF0" w:rsidRPr="00B24EAA">
        <w:rPr>
          <w:rFonts w:ascii="Arial Narrow" w:hAnsi="Arial Narrow" w:cs="Tahoma"/>
          <w:sz w:val="20"/>
          <w:szCs w:val="20"/>
        </w:rPr>
        <w:t xml:space="preserve"> posiada akcje lub udziały</w:t>
      </w:r>
      <w:r w:rsidR="002C0E70" w:rsidRPr="00B24EAA">
        <w:rPr>
          <w:rFonts w:ascii="Arial Narrow" w:hAnsi="Arial Narrow" w:cs="Tahoma"/>
          <w:sz w:val="20"/>
          <w:szCs w:val="20"/>
        </w:rPr>
        <w:t xml:space="preserve"> agenta</w:t>
      </w:r>
      <w:r w:rsidR="000C7CF0" w:rsidRPr="00B24EAA">
        <w:rPr>
          <w:rFonts w:ascii="Arial Narrow" w:hAnsi="Arial Narrow" w:cs="Tahoma"/>
          <w:sz w:val="20"/>
          <w:szCs w:val="20"/>
        </w:rPr>
        <w:t>, uprawniające</w:t>
      </w:r>
      <w:r w:rsidR="002C0E70" w:rsidRPr="00B24EAA">
        <w:rPr>
          <w:rFonts w:ascii="Arial Narrow" w:hAnsi="Arial Narrow" w:cs="Tahoma"/>
          <w:sz w:val="20"/>
          <w:szCs w:val="20"/>
        </w:rPr>
        <w:t xml:space="preserve"> co najmniej do 10% głosów na walnym zgromadzeniu albo zgromadzeniu wspólników. </w:t>
      </w:r>
    </w:p>
    <w:p w14:paraId="1292CABB" w14:textId="77777777" w:rsidR="00DB74D9" w:rsidRPr="00B24EAA" w:rsidRDefault="00DB74D9" w:rsidP="00DB74D9">
      <w:pPr>
        <w:pStyle w:val="Akapitzlist"/>
        <w:spacing w:after="120" w:line="276" w:lineRule="auto"/>
        <w:ind w:left="851"/>
        <w:rPr>
          <w:rFonts w:ascii="Arial Narrow" w:hAnsi="Arial Narrow" w:cs="Tahoma"/>
          <w:sz w:val="20"/>
          <w:szCs w:val="20"/>
        </w:rPr>
      </w:pPr>
    </w:p>
    <w:p w14:paraId="7C2E639E" w14:textId="0E4C560C" w:rsidR="005043D8" w:rsidRPr="00B24EAA" w:rsidRDefault="00B24EAA" w:rsidP="00B24EAA">
      <w:pPr>
        <w:pStyle w:val="Akapitzlist"/>
        <w:spacing w:after="120" w:line="276" w:lineRule="auto"/>
        <w:ind w:left="1287"/>
        <w:rPr>
          <w:rFonts w:ascii="Arial Narrow" w:hAnsi="Arial Narrow"/>
          <w:sz w:val="20"/>
          <w:szCs w:val="20"/>
        </w:rPr>
      </w:pPr>
      <w:r w:rsidRPr="00B24EA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46C8A" wp14:editId="4C7BEE99">
                <wp:simplePos x="0" y="0"/>
                <wp:positionH relativeFrom="column">
                  <wp:posOffset>3287395</wp:posOffset>
                </wp:positionH>
                <wp:positionV relativeFrom="paragraph">
                  <wp:posOffset>6350</wp:posOffset>
                </wp:positionV>
                <wp:extent cx="190500" cy="139700"/>
                <wp:effectExtent l="0" t="0" r="1905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235D" id="Prostokąt 15" o:spid="_x0000_s1026" style="position:absolute;margin-left:258.85pt;margin-top:.5pt;width:1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" fillcolor="white [3212]" strokecolor="#1f4d78 [1604]" strokeweight="1pt"/>
            </w:pict>
          </mc:Fallback>
        </mc:AlternateContent>
      </w:r>
      <w:r w:rsidR="00DB74D9" w:rsidRPr="00B24EAA">
        <w:rPr>
          <w:rFonts w:ascii="Arial Narrow" w:hAnsi="Arial Narrow" w:cs="Tahoma"/>
          <w:sz w:val="20"/>
          <w:szCs w:val="20"/>
        </w:rPr>
        <w:t xml:space="preserve">                        </w:t>
      </w:r>
      <w:r>
        <w:rPr>
          <w:rFonts w:ascii="Arial Narrow" w:hAnsi="Arial Narrow" w:cs="Tahoma"/>
          <w:sz w:val="20"/>
          <w:szCs w:val="20"/>
        </w:rPr>
        <w:t xml:space="preserve">    </w:t>
      </w:r>
      <w:r w:rsidR="00DB74D9" w:rsidRPr="00B24EAA">
        <w:rPr>
          <w:rFonts w:ascii="Arial Narrow" w:hAnsi="Arial Narrow" w:cs="Tahoma"/>
          <w:sz w:val="20"/>
          <w:szCs w:val="20"/>
        </w:rPr>
        <w:t xml:space="preserve"> NIE                                                           TAK</w:t>
      </w:r>
      <w:r w:rsidR="003D554F" w:rsidRPr="00B24EAA">
        <w:rPr>
          <w:rFonts w:ascii="Arial Narrow" w:hAnsi="Arial Narrow" w:cs="Tahoma"/>
          <w:sz w:val="20"/>
          <w:szCs w:val="20"/>
        </w:rPr>
        <w:t xml:space="preserve"> (podać jakie ZU)</w:t>
      </w:r>
    </w:p>
    <w:sectPr w:rsidR="005043D8" w:rsidRPr="00B24EAA" w:rsidSect="00C0742F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5D42" w14:textId="77777777" w:rsidR="00DA6808" w:rsidRDefault="00DA6808" w:rsidP="005043D8">
      <w:pPr>
        <w:spacing w:after="0" w:line="240" w:lineRule="auto"/>
      </w:pPr>
      <w:r>
        <w:separator/>
      </w:r>
    </w:p>
  </w:endnote>
  <w:endnote w:type="continuationSeparator" w:id="0">
    <w:p w14:paraId="3F2687F6" w14:textId="77777777" w:rsidR="00DA6808" w:rsidRDefault="00DA6808" w:rsidP="005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474411"/>
      <w:docPartObj>
        <w:docPartGallery w:val="Page Numbers (Bottom of Page)"/>
        <w:docPartUnique/>
      </w:docPartObj>
    </w:sdtPr>
    <w:sdtEndPr/>
    <w:sdtContent>
      <w:p w14:paraId="402E3836" w14:textId="77777777"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FE">
          <w:rPr>
            <w:noProof/>
          </w:rPr>
          <w:t>1</w:t>
        </w:r>
        <w:r>
          <w:fldChar w:fldCharType="end"/>
        </w:r>
      </w:p>
    </w:sdtContent>
  </w:sdt>
  <w:p w14:paraId="482F421D" w14:textId="77777777" w:rsidR="005043D8" w:rsidRDefault="005043D8">
    <w:pPr>
      <w:pStyle w:val="Stopka"/>
    </w:pPr>
  </w:p>
  <w:p w14:paraId="58082BD9" w14:textId="77777777" w:rsidR="00866E6F" w:rsidRDefault="00866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EA84" w14:textId="77777777" w:rsidR="00DA6808" w:rsidRDefault="00DA6808" w:rsidP="005043D8">
      <w:pPr>
        <w:spacing w:after="0" w:line="240" w:lineRule="auto"/>
      </w:pPr>
      <w:r>
        <w:separator/>
      </w:r>
    </w:p>
  </w:footnote>
  <w:footnote w:type="continuationSeparator" w:id="0">
    <w:p w14:paraId="007F5028" w14:textId="77777777" w:rsidR="00DA6808" w:rsidRDefault="00DA6808" w:rsidP="0050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7A2" w14:textId="6D6F89AA" w:rsidR="005043D8" w:rsidRDefault="005043D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735D189" wp14:editId="06B43D3B">
              <wp:simplePos x="0" y="0"/>
              <wp:positionH relativeFrom="margin">
                <wp:posOffset>43180</wp:posOffset>
              </wp:positionH>
              <wp:positionV relativeFrom="paragraph">
                <wp:posOffset>464820</wp:posOffset>
              </wp:positionV>
              <wp:extent cx="5805170" cy="0"/>
              <wp:effectExtent l="0" t="19050" r="24130" b="1905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3835C" id="Line 3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.4pt,36.6pt" to="460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" strokecolor="silver" strokeweight="3pt">
              <v:stroke linestyle="thinThin"/>
              <w10:wrap anchorx="margin"/>
            </v:line>
          </w:pict>
        </mc:Fallback>
      </mc:AlternateContent>
    </w:r>
  </w:p>
  <w:p w14:paraId="04D83584" w14:textId="77777777" w:rsidR="00866E6F" w:rsidRDefault="00866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3FE3"/>
    <w:multiLevelType w:val="hybridMultilevel"/>
    <w:tmpl w:val="BAD29F3E"/>
    <w:lvl w:ilvl="0" w:tplc="42C299D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46D11"/>
    <w:multiLevelType w:val="hybridMultilevel"/>
    <w:tmpl w:val="087862E4"/>
    <w:lvl w:ilvl="0" w:tplc="F9FE1BD8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B902248"/>
    <w:multiLevelType w:val="hybridMultilevel"/>
    <w:tmpl w:val="C88C28FE"/>
    <w:lvl w:ilvl="0" w:tplc="D0363D9E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098"/>
    <w:multiLevelType w:val="hybridMultilevel"/>
    <w:tmpl w:val="1DBE7BFC"/>
    <w:lvl w:ilvl="0" w:tplc="04150011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293"/>
    <w:multiLevelType w:val="hybridMultilevel"/>
    <w:tmpl w:val="8A3E0A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0945ED"/>
    <w:multiLevelType w:val="hybridMultilevel"/>
    <w:tmpl w:val="E0B29BB2"/>
    <w:lvl w:ilvl="0" w:tplc="64D268C6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A1B"/>
    <w:multiLevelType w:val="hybridMultilevel"/>
    <w:tmpl w:val="FA24D6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35793"/>
    <w:multiLevelType w:val="hybridMultilevel"/>
    <w:tmpl w:val="B29A37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3849BE"/>
    <w:multiLevelType w:val="hybridMultilevel"/>
    <w:tmpl w:val="8F88C06A"/>
    <w:lvl w:ilvl="0" w:tplc="F9FE1BD8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74E9"/>
    <w:multiLevelType w:val="hybridMultilevel"/>
    <w:tmpl w:val="B6E87BC4"/>
    <w:lvl w:ilvl="0" w:tplc="D5F00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7E9E"/>
    <w:multiLevelType w:val="hybridMultilevel"/>
    <w:tmpl w:val="85E04E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2A061B"/>
    <w:multiLevelType w:val="hybridMultilevel"/>
    <w:tmpl w:val="6CF8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00B5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41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88776">
    <w:abstractNumId w:val="9"/>
  </w:num>
  <w:num w:numId="3" w16cid:durableId="1532264262">
    <w:abstractNumId w:val="4"/>
  </w:num>
  <w:num w:numId="4" w16cid:durableId="1800882369">
    <w:abstractNumId w:val="10"/>
  </w:num>
  <w:num w:numId="5" w16cid:durableId="787746716">
    <w:abstractNumId w:val="6"/>
  </w:num>
  <w:num w:numId="6" w16cid:durableId="2133400098">
    <w:abstractNumId w:val="0"/>
  </w:num>
  <w:num w:numId="7" w16cid:durableId="1657495540">
    <w:abstractNumId w:val="7"/>
  </w:num>
  <w:num w:numId="8" w16cid:durableId="1711345074">
    <w:abstractNumId w:val="8"/>
  </w:num>
  <w:num w:numId="9" w16cid:durableId="365563481">
    <w:abstractNumId w:val="1"/>
  </w:num>
  <w:num w:numId="10" w16cid:durableId="32538087">
    <w:abstractNumId w:val="5"/>
  </w:num>
  <w:num w:numId="11" w16cid:durableId="1290893493">
    <w:abstractNumId w:val="3"/>
  </w:num>
  <w:num w:numId="12" w16cid:durableId="201040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D8"/>
    <w:rsid w:val="00016710"/>
    <w:rsid w:val="00024339"/>
    <w:rsid w:val="000662CE"/>
    <w:rsid w:val="000A1328"/>
    <w:rsid w:val="000C7CF0"/>
    <w:rsid w:val="00113108"/>
    <w:rsid w:val="001237FE"/>
    <w:rsid w:val="001537CC"/>
    <w:rsid w:val="001A004E"/>
    <w:rsid w:val="001F1A83"/>
    <w:rsid w:val="001F7E09"/>
    <w:rsid w:val="002146D8"/>
    <w:rsid w:val="002C0E70"/>
    <w:rsid w:val="002C2790"/>
    <w:rsid w:val="002C4A20"/>
    <w:rsid w:val="003443F0"/>
    <w:rsid w:val="0035672A"/>
    <w:rsid w:val="003B7BC3"/>
    <w:rsid w:val="003D0F37"/>
    <w:rsid w:val="003D554F"/>
    <w:rsid w:val="003F691B"/>
    <w:rsid w:val="004D2787"/>
    <w:rsid w:val="004E0795"/>
    <w:rsid w:val="005043D8"/>
    <w:rsid w:val="005D33EB"/>
    <w:rsid w:val="006D7420"/>
    <w:rsid w:val="006F1BA9"/>
    <w:rsid w:val="00866E6F"/>
    <w:rsid w:val="0088074C"/>
    <w:rsid w:val="009266DA"/>
    <w:rsid w:val="00986EEA"/>
    <w:rsid w:val="00B24EAA"/>
    <w:rsid w:val="00B4230D"/>
    <w:rsid w:val="00BB5876"/>
    <w:rsid w:val="00BC572B"/>
    <w:rsid w:val="00C0576D"/>
    <w:rsid w:val="00C0742F"/>
    <w:rsid w:val="00C24800"/>
    <w:rsid w:val="00C716DA"/>
    <w:rsid w:val="00CC1791"/>
    <w:rsid w:val="00CD2A5E"/>
    <w:rsid w:val="00D578E5"/>
    <w:rsid w:val="00DA6808"/>
    <w:rsid w:val="00DB74D9"/>
    <w:rsid w:val="00F8594A"/>
    <w:rsid w:val="00F92E36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59A"/>
  <w15:chartTrackingRefBased/>
  <w15:docId w15:val="{207F4158-05F7-449A-8A9C-9C8446D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3D8"/>
  </w:style>
  <w:style w:type="paragraph" w:styleId="Stopka">
    <w:name w:val="footer"/>
    <w:basedOn w:val="Normalny"/>
    <w:link w:val="StopkaZnak"/>
    <w:uiPriority w:val="99"/>
    <w:unhideWhenUsed/>
    <w:rsid w:val="0050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3D8"/>
  </w:style>
  <w:style w:type="paragraph" w:customStyle="1" w:styleId="PZUStopka">
    <w:name w:val="PZU Stopka"/>
    <w:basedOn w:val="Normalny"/>
    <w:qFormat/>
    <w:rsid w:val="005043D8"/>
    <w:pPr>
      <w:spacing w:after="0" w:line="160" w:lineRule="exact"/>
    </w:pPr>
    <w:rPr>
      <w:rFonts w:ascii="Tahoma" w:eastAsia="Calibri" w:hAnsi="Tahoma" w:cs="Times New Roman"/>
      <w:color w:val="003E7D"/>
      <w:sz w:val="13"/>
    </w:rPr>
  </w:style>
  <w:style w:type="paragraph" w:styleId="Akapitzlist">
    <w:name w:val="List Paragraph"/>
    <w:basedOn w:val="Normalny"/>
    <w:uiPriority w:val="34"/>
    <w:qFormat/>
    <w:rsid w:val="00F92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4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Gietrych</dc:creator>
  <cp:keywords/>
  <dc:description/>
  <cp:lastModifiedBy>Maciej Januszewski</cp:lastModifiedBy>
  <cp:revision>14</cp:revision>
  <dcterms:created xsi:type="dcterms:W3CDTF">2018-09-24T12:01:00Z</dcterms:created>
  <dcterms:modified xsi:type="dcterms:W3CDTF">2022-07-07T09:15:00Z</dcterms:modified>
</cp:coreProperties>
</file>